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09" w:rsidRPr="00302CE8" w:rsidRDefault="0020298D" w:rsidP="00565D09">
      <w:pPr>
        <w:shd w:val="clear" w:color="auto" w:fill="FFFFFF"/>
        <w:jc w:val="center"/>
        <w:textAlignment w:val="baseline"/>
        <w:rPr>
          <w:b/>
          <w:sz w:val="72"/>
          <w:szCs w:val="28"/>
        </w:rPr>
      </w:pPr>
      <w:r>
        <w:rPr>
          <w:b/>
          <w:sz w:val="72"/>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pt;height:105pt" fillcolor="#8db3e2 [1311]" strokecolor="#1f497d [3215]" strokeweight="1.5pt">
            <v:shadow on="t" color="#900"/>
            <v:textpath style="font-family:&quot;Impact&quot;;v-text-kern:t" trim="t" fitpath="t" string="Как помочь ребёнку&#10; выполнить домашнее задание"/>
          </v:shape>
        </w:pict>
      </w:r>
    </w:p>
    <w:p w:rsidR="00565D09" w:rsidRDefault="0020298D" w:rsidP="0020298D">
      <w:pPr>
        <w:shd w:val="clear" w:color="auto" w:fill="FFFFFF"/>
        <w:tabs>
          <w:tab w:val="left" w:pos="6804"/>
        </w:tabs>
        <w:textAlignment w:val="baseline"/>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1067435</wp:posOffset>
            </wp:positionH>
            <wp:positionV relativeFrom="paragraph">
              <wp:posOffset>52705</wp:posOffset>
            </wp:positionV>
            <wp:extent cx="4489450" cy="2984500"/>
            <wp:effectExtent l="19050" t="0" r="6350" b="0"/>
            <wp:wrapNone/>
            <wp:docPr id="3" name="Рисунок 3" descr="C:\Users\User\Desktop\mom-helps-the-girl-to-do-homework-children-and-parents_441923-6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om-helps-the-girl-to-do-homework-children-and-parents_441923-6164.jpg"/>
                    <pic:cNvPicPr>
                      <a:picLocks noChangeAspect="1" noChangeArrowheads="1"/>
                    </pic:cNvPicPr>
                  </pic:nvPicPr>
                  <pic:blipFill>
                    <a:blip r:embed="rId8" cstate="print"/>
                    <a:srcRect/>
                    <a:stretch>
                      <a:fillRect/>
                    </a:stretch>
                  </pic:blipFill>
                  <pic:spPr bwMode="auto">
                    <a:xfrm>
                      <a:off x="0" y="0"/>
                      <a:ext cx="4489450" cy="2984500"/>
                    </a:xfrm>
                    <a:prstGeom prst="rect">
                      <a:avLst/>
                    </a:prstGeom>
                    <a:noFill/>
                    <a:ln w="9525">
                      <a:noFill/>
                      <a:miter lim="800000"/>
                      <a:headEnd/>
                      <a:tailEnd/>
                    </a:ln>
                  </pic:spPr>
                </pic:pic>
              </a:graphicData>
            </a:graphic>
          </wp:anchor>
        </w:drawing>
      </w: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20298D" w:rsidRDefault="0020298D" w:rsidP="0020298D">
      <w:pPr>
        <w:shd w:val="clear" w:color="auto" w:fill="FFFFFF"/>
        <w:jc w:val="right"/>
        <w:textAlignment w:val="baseline"/>
        <w:rPr>
          <w:b/>
          <w:sz w:val="40"/>
          <w:szCs w:val="40"/>
        </w:rPr>
      </w:pPr>
    </w:p>
    <w:p w:rsidR="0048658D" w:rsidRPr="0048658D" w:rsidRDefault="0048658D" w:rsidP="0020298D">
      <w:pPr>
        <w:shd w:val="clear" w:color="auto" w:fill="FFFFFF"/>
        <w:jc w:val="center"/>
        <w:textAlignment w:val="baseline"/>
        <w:rPr>
          <w:b/>
          <w:sz w:val="28"/>
          <w:szCs w:val="28"/>
        </w:rPr>
      </w:pPr>
    </w:p>
    <w:p w:rsidR="0020298D" w:rsidRDefault="0020298D" w:rsidP="0020298D">
      <w:pPr>
        <w:shd w:val="clear" w:color="auto" w:fill="FFFFFF"/>
        <w:jc w:val="center"/>
        <w:textAlignment w:val="baseline"/>
        <w:rPr>
          <w:b/>
          <w:sz w:val="40"/>
          <w:szCs w:val="40"/>
        </w:rPr>
      </w:pPr>
      <w:r w:rsidRPr="0020298D">
        <w:rPr>
          <w:b/>
          <w:sz w:val="40"/>
          <w:szCs w:val="40"/>
        </w:rPr>
        <w:t>1. Выполнение распорядка дня</w:t>
      </w:r>
    </w:p>
    <w:p w:rsidR="00565D09" w:rsidRPr="0020298D" w:rsidRDefault="0020298D" w:rsidP="0020298D">
      <w:pPr>
        <w:shd w:val="clear" w:color="auto" w:fill="FFFFFF"/>
        <w:jc w:val="both"/>
        <w:textAlignment w:val="baseline"/>
        <w:rPr>
          <w:sz w:val="40"/>
          <w:szCs w:val="40"/>
        </w:rPr>
      </w:pPr>
      <w:r>
        <w:rPr>
          <w:sz w:val="40"/>
          <w:szCs w:val="40"/>
        </w:rPr>
        <w:tab/>
      </w:r>
      <w:r w:rsidRPr="0020298D">
        <w:rPr>
          <w:sz w:val="40"/>
          <w:szCs w:val="40"/>
        </w:rPr>
        <w:t xml:space="preserve">При составлении распорядка дня важно предусмотреть </w:t>
      </w:r>
      <w:r>
        <w:rPr>
          <w:sz w:val="40"/>
          <w:szCs w:val="40"/>
        </w:rPr>
        <w:t xml:space="preserve">  </w:t>
      </w:r>
      <w:r w:rsidR="000D7ECB">
        <w:rPr>
          <w:sz w:val="40"/>
          <w:szCs w:val="40"/>
        </w:rPr>
        <w:t xml:space="preserve">в нём </w:t>
      </w:r>
      <w:r w:rsidRPr="0020298D">
        <w:rPr>
          <w:sz w:val="40"/>
          <w:szCs w:val="40"/>
        </w:rPr>
        <w:t>не только время для занятий, но и для отдыха – прогулок и игр.</w:t>
      </w:r>
      <w:r>
        <w:rPr>
          <w:sz w:val="40"/>
          <w:szCs w:val="40"/>
        </w:rPr>
        <w:t xml:space="preserve"> </w:t>
      </w:r>
      <w:r w:rsidR="00565D09" w:rsidRPr="0020298D">
        <w:rPr>
          <w:sz w:val="40"/>
          <w:szCs w:val="40"/>
        </w:rPr>
        <w:t>Некоторым детям удобнее садиться за уроки сразу же после воз</w:t>
      </w:r>
      <w:r w:rsidR="000D7ECB">
        <w:rPr>
          <w:sz w:val="40"/>
          <w:szCs w:val="40"/>
        </w:rPr>
        <w:t>вращения из школы, когда они ещё</w:t>
      </w:r>
      <w:r w:rsidR="00565D09" w:rsidRPr="0020298D">
        <w:rPr>
          <w:sz w:val="40"/>
          <w:szCs w:val="40"/>
        </w:rPr>
        <w:t xml:space="preserve"> не вышли из учебного ритма. Другим, напротив, требуется сначала отдохнуть, чтоб</w:t>
      </w:r>
      <w:r>
        <w:rPr>
          <w:sz w:val="40"/>
          <w:szCs w:val="40"/>
        </w:rPr>
        <w:t>ы приступить к домашним заданиям</w:t>
      </w:r>
      <w:r w:rsidR="00565D09" w:rsidRPr="0020298D">
        <w:rPr>
          <w:sz w:val="40"/>
          <w:szCs w:val="40"/>
        </w:rPr>
        <w:t xml:space="preserve"> «на свежую голову» и с новыми силами. В любом случае, время выполнения домашних заданий должно быть чётко определено. Это поможет родителям справиться с такой п</w:t>
      </w:r>
      <w:r>
        <w:rPr>
          <w:sz w:val="40"/>
          <w:szCs w:val="40"/>
        </w:rPr>
        <w:t xml:space="preserve">роблемой, как «усаживание» детей за работу. </w:t>
      </w:r>
      <w:r w:rsidR="00565D09" w:rsidRPr="0020298D">
        <w:rPr>
          <w:sz w:val="40"/>
          <w:szCs w:val="40"/>
        </w:rPr>
        <w:t xml:space="preserve">Через некоторое время выполнение домашнего задания </w:t>
      </w:r>
      <w:r>
        <w:rPr>
          <w:sz w:val="40"/>
          <w:szCs w:val="40"/>
        </w:rPr>
        <w:t xml:space="preserve">станет привычной </w:t>
      </w:r>
      <w:r w:rsidR="00565D09" w:rsidRPr="0020298D">
        <w:rPr>
          <w:sz w:val="40"/>
          <w:szCs w:val="40"/>
        </w:rPr>
        <w:t>частью</w:t>
      </w:r>
      <w:r>
        <w:rPr>
          <w:sz w:val="40"/>
          <w:szCs w:val="40"/>
        </w:rPr>
        <w:t xml:space="preserve"> </w:t>
      </w:r>
      <w:r w:rsidR="00565D09" w:rsidRPr="0020298D">
        <w:rPr>
          <w:sz w:val="40"/>
          <w:szCs w:val="40"/>
        </w:rPr>
        <w:t>ежедневного расписания</w:t>
      </w:r>
      <w:r>
        <w:rPr>
          <w:sz w:val="40"/>
          <w:szCs w:val="40"/>
        </w:rPr>
        <w:t xml:space="preserve"> школьника</w:t>
      </w:r>
      <w:r w:rsidR="00565D09" w:rsidRPr="0020298D">
        <w:rPr>
          <w:sz w:val="40"/>
          <w:szCs w:val="40"/>
        </w:rPr>
        <w:t>.</w:t>
      </w:r>
    </w:p>
    <w:p w:rsidR="0048658D" w:rsidRPr="0048658D" w:rsidRDefault="0048658D" w:rsidP="0020298D">
      <w:pPr>
        <w:pStyle w:val="a3"/>
        <w:shd w:val="clear" w:color="auto" w:fill="FFFFFF"/>
        <w:spacing w:before="0" w:beforeAutospacing="0" w:after="0" w:afterAutospacing="0"/>
        <w:jc w:val="center"/>
        <w:textAlignment w:val="baseline"/>
        <w:rPr>
          <w:b/>
          <w:sz w:val="28"/>
          <w:szCs w:val="28"/>
        </w:rPr>
      </w:pPr>
    </w:p>
    <w:p w:rsidR="0048658D" w:rsidRDefault="0048658D" w:rsidP="0048658D">
      <w:pPr>
        <w:pStyle w:val="a3"/>
        <w:shd w:val="clear" w:color="auto" w:fill="FFFFFF"/>
        <w:spacing w:before="0" w:beforeAutospacing="0" w:after="0" w:afterAutospacing="0"/>
        <w:jc w:val="center"/>
        <w:textAlignment w:val="baseline"/>
        <w:rPr>
          <w:b/>
          <w:sz w:val="40"/>
          <w:szCs w:val="40"/>
        </w:rPr>
      </w:pPr>
    </w:p>
    <w:p w:rsidR="0048658D" w:rsidRDefault="0048658D" w:rsidP="0048658D">
      <w:pPr>
        <w:pStyle w:val="a3"/>
        <w:shd w:val="clear" w:color="auto" w:fill="FFFFFF"/>
        <w:spacing w:before="0" w:beforeAutospacing="0" w:after="0" w:afterAutospacing="0"/>
        <w:jc w:val="center"/>
        <w:textAlignment w:val="baseline"/>
        <w:rPr>
          <w:b/>
          <w:sz w:val="40"/>
          <w:szCs w:val="40"/>
        </w:rPr>
      </w:pPr>
    </w:p>
    <w:p w:rsidR="0048658D" w:rsidRDefault="00565D09" w:rsidP="0048658D">
      <w:pPr>
        <w:pStyle w:val="a3"/>
        <w:shd w:val="clear" w:color="auto" w:fill="FFFFFF"/>
        <w:spacing w:before="0" w:beforeAutospacing="0" w:after="0" w:afterAutospacing="0"/>
        <w:jc w:val="center"/>
        <w:textAlignment w:val="baseline"/>
        <w:rPr>
          <w:b/>
          <w:sz w:val="40"/>
          <w:szCs w:val="40"/>
        </w:rPr>
      </w:pPr>
      <w:r w:rsidRPr="0020298D">
        <w:rPr>
          <w:b/>
          <w:sz w:val="40"/>
          <w:szCs w:val="40"/>
        </w:rPr>
        <w:lastRenderedPageBreak/>
        <w:t>2. Организация рабочего места</w:t>
      </w:r>
    </w:p>
    <w:p w:rsidR="00565D09" w:rsidRDefault="00FD5D47" w:rsidP="000D7ECB">
      <w:pPr>
        <w:pStyle w:val="a3"/>
        <w:shd w:val="clear" w:color="auto" w:fill="FFFFFF"/>
        <w:spacing w:before="0" w:beforeAutospacing="0" w:after="0" w:afterAutospacing="0"/>
        <w:ind w:firstLine="709"/>
        <w:jc w:val="both"/>
        <w:textAlignment w:val="baseline"/>
        <w:rPr>
          <w:sz w:val="40"/>
          <w:szCs w:val="40"/>
        </w:rPr>
      </w:pPr>
      <w:r>
        <w:rPr>
          <w:sz w:val="40"/>
          <w:szCs w:val="40"/>
        </w:rPr>
        <w:t>Родителям необходимо позаботиться</w:t>
      </w:r>
      <w:r w:rsidR="00565D09" w:rsidRPr="0020298D">
        <w:rPr>
          <w:sz w:val="40"/>
          <w:szCs w:val="40"/>
        </w:rPr>
        <w:t xml:space="preserve"> об удобном рабочем месте</w:t>
      </w:r>
      <w:r>
        <w:rPr>
          <w:sz w:val="40"/>
          <w:szCs w:val="40"/>
        </w:rPr>
        <w:t xml:space="preserve"> ребёнка</w:t>
      </w:r>
      <w:r w:rsidR="00565D09" w:rsidRPr="0020298D">
        <w:rPr>
          <w:sz w:val="40"/>
          <w:szCs w:val="40"/>
        </w:rPr>
        <w:t xml:space="preserve">. </w:t>
      </w:r>
      <w:proofErr w:type="gramStart"/>
      <w:r w:rsidR="00565D09" w:rsidRPr="0020298D">
        <w:rPr>
          <w:sz w:val="40"/>
          <w:szCs w:val="40"/>
        </w:rPr>
        <w:t>Высота с</w:t>
      </w:r>
      <w:r>
        <w:rPr>
          <w:sz w:val="40"/>
          <w:szCs w:val="40"/>
        </w:rPr>
        <w:t xml:space="preserve">тола должна быть комфортной для школьника, стул - </w:t>
      </w:r>
      <w:r w:rsidR="00565D09" w:rsidRPr="0020298D">
        <w:rPr>
          <w:sz w:val="40"/>
          <w:szCs w:val="40"/>
        </w:rPr>
        <w:t>регулируемым, чтобы он не ёрзал и мог сосредоточиться на</w:t>
      </w:r>
      <w:r>
        <w:rPr>
          <w:sz w:val="40"/>
          <w:szCs w:val="40"/>
        </w:rPr>
        <w:t xml:space="preserve"> домашнем задании</w:t>
      </w:r>
      <w:r w:rsidR="00565D09" w:rsidRPr="0020298D">
        <w:rPr>
          <w:sz w:val="40"/>
          <w:szCs w:val="40"/>
        </w:rPr>
        <w:t>.</w:t>
      </w:r>
      <w:proofErr w:type="gramEnd"/>
      <w:r w:rsidR="00565D09" w:rsidRPr="0020298D">
        <w:rPr>
          <w:sz w:val="40"/>
          <w:szCs w:val="40"/>
        </w:rPr>
        <w:t xml:space="preserve"> Ступни должны опираться на пол, если они не достают до пола, </w:t>
      </w:r>
      <w:r>
        <w:rPr>
          <w:sz w:val="40"/>
          <w:szCs w:val="40"/>
        </w:rPr>
        <w:t>нужно добавить</w:t>
      </w:r>
      <w:r w:rsidR="00565D09" w:rsidRPr="0020298D">
        <w:rPr>
          <w:sz w:val="40"/>
          <w:szCs w:val="40"/>
        </w:rPr>
        <w:t xml:space="preserve"> подставку под ноги. Усилить концентрацию внимания помогает порядок на рабочем столе, чтобы разбросанные книги и тетради не отвлекали ребёнка, и он легко мог найти нужную ему вещь.</w:t>
      </w:r>
    </w:p>
    <w:p w:rsidR="0048658D" w:rsidRPr="0048658D" w:rsidRDefault="0048658D" w:rsidP="00DA2113">
      <w:pPr>
        <w:shd w:val="clear" w:color="auto" w:fill="FFFFFF"/>
        <w:ind w:firstLine="709"/>
        <w:jc w:val="both"/>
        <w:rPr>
          <w:sz w:val="28"/>
          <w:szCs w:val="28"/>
        </w:rPr>
      </w:pPr>
    </w:p>
    <w:p w:rsidR="00565D09" w:rsidRDefault="00565D09" w:rsidP="00DA2113">
      <w:pPr>
        <w:shd w:val="clear" w:color="auto" w:fill="FFFFFF"/>
        <w:ind w:left="360"/>
        <w:jc w:val="center"/>
        <w:rPr>
          <w:b/>
          <w:sz w:val="40"/>
          <w:szCs w:val="40"/>
        </w:rPr>
      </w:pPr>
      <w:r w:rsidRPr="0020298D">
        <w:rPr>
          <w:b/>
          <w:sz w:val="40"/>
          <w:szCs w:val="40"/>
        </w:rPr>
        <w:t>3.</w:t>
      </w:r>
      <w:r w:rsidR="00F545F0">
        <w:rPr>
          <w:b/>
          <w:sz w:val="40"/>
          <w:szCs w:val="40"/>
        </w:rPr>
        <w:t>Отсутствие отвлекающих факторов</w:t>
      </w:r>
    </w:p>
    <w:p w:rsidR="00565D09" w:rsidRDefault="00565D09" w:rsidP="00DA2113">
      <w:pPr>
        <w:shd w:val="clear" w:color="auto" w:fill="FFFFFF"/>
        <w:ind w:firstLine="709"/>
        <w:jc w:val="both"/>
        <w:rPr>
          <w:sz w:val="40"/>
          <w:szCs w:val="40"/>
        </w:rPr>
      </w:pPr>
      <w:r w:rsidRPr="0020298D">
        <w:rPr>
          <w:sz w:val="40"/>
          <w:szCs w:val="40"/>
        </w:rPr>
        <w:t>В</w:t>
      </w:r>
      <w:r w:rsidR="000D7ECB">
        <w:rPr>
          <w:sz w:val="40"/>
          <w:szCs w:val="40"/>
        </w:rPr>
        <w:t>ремя, отведё</w:t>
      </w:r>
      <w:r w:rsidRPr="0020298D">
        <w:rPr>
          <w:sz w:val="40"/>
          <w:szCs w:val="40"/>
        </w:rPr>
        <w:t xml:space="preserve">нное на выполнение домашних заданий, не должно ничем прерываться. Телефон, компьютер, телевизор </w:t>
      </w:r>
      <w:r w:rsidR="00DA2113">
        <w:rPr>
          <w:sz w:val="40"/>
          <w:szCs w:val="40"/>
        </w:rPr>
        <w:t>и всё</w:t>
      </w:r>
      <w:r w:rsidRPr="0020298D">
        <w:rPr>
          <w:sz w:val="40"/>
          <w:szCs w:val="40"/>
        </w:rPr>
        <w:t xml:space="preserve"> остальное может подождать, пока работа не будет завершена.</w:t>
      </w:r>
    </w:p>
    <w:p w:rsidR="0048658D" w:rsidRPr="0048658D" w:rsidRDefault="0048658D" w:rsidP="00DA2113">
      <w:pPr>
        <w:shd w:val="clear" w:color="auto" w:fill="FFFFFF"/>
        <w:ind w:firstLine="709"/>
        <w:jc w:val="both"/>
        <w:rPr>
          <w:sz w:val="28"/>
          <w:szCs w:val="28"/>
        </w:rPr>
      </w:pPr>
    </w:p>
    <w:p w:rsidR="00565D09" w:rsidRDefault="00565D09" w:rsidP="00DA2113">
      <w:pPr>
        <w:shd w:val="clear" w:color="auto" w:fill="FFFFFF"/>
        <w:jc w:val="center"/>
        <w:rPr>
          <w:b/>
          <w:sz w:val="40"/>
          <w:szCs w:val="40"/>
        </w:rPr>
      </w:pPr>
      <w:r w:rsidRPr="0020298D">
        <w:rPr>
          <w:b/>
          <w:sz w:val="40"/>
          <w:szCs w:val="40"/>
        </w:rPr>
        <w:t>4.Распределение заданий по степени сложности</w:t>
      </w:r>
    </w:p>
    <w:p w:rsidR="003817E0" w:rsidRDefault="00DA2113" w:rsidP="003817E0">
      <w:pPr>
        <w:shd w:val="clear" w:color="auto" w:fill="FFFFFF"/>
        <w:ind w:firstLine="709"/>
        <w:jc w:val="both"/>
        <w:rPr>
          <w:sz w:val="40"/>
          <w:szCs w:val="40"/>
        </w:rPr>
      </w:pPr>
      <w:r>
        <w:rPr>
          <w:sz w:val="40"/>
          <w:szCs w:val="40"/>
        </w:rPr>
        <w:t xml:space="preserve">Важно распределить домашние задания </w:t>
      </w:r>
      <w:r w:rsidR="00565D09" w:rsidRPr="0020298D">
        <w:rPr>
          <w:sz w:val="40"/>
          <w:szCs w:val="40"/>
        </w:rPr>
        <w:t>по степени сложности</w:t>
      </w:r>
      <w:r w:rsidR="00717D67">
        <w:rPr>
          <w:sz w:val="40"/>
          <w:szCs w:val="40"/>
        </w:rPr>
        <w:t xml:space="preserve"> и начать выполнение с </w:t>
      </w:r>
      <w:r>
        <w:rPr>
          <w:sz w:val="40"/>
          <w:szCs w:val="40"/>
        </w:rPr>
        <w:t>тех, которые</w:t>
      </w:r>
      <w:r w:rsidR="00565D09" w:rsidRPr="0020298D">
        <w:rPr>
          <w:sz w:val="40"/>
          <w:szCs w:val="40"/>
        </w:rPr>
        <w:t xml:space="preserve"> сложнее</w:t>
      </w:r>
      <w:r w:rsidR="00131CBE">
        <w:rPr>
          <w:sz w:val="40"/>
          <w:szCs w:val="40"/>
        </w:rPr>
        <w:t xml:space="preserve">, то есть </w:t>
      </w:r>
      <w:r w:rsidR="00565D09" w:rsidRPr="0020298D">
        <w:rPr>
          <w:sz w:val="40"/>
          <w:szCs w:val="40"/>
        </w:rPr>
        <w:t>требуют</w:t>
      </w:r>
      <w:r w:rsidR="00131CBE">
        <w:rPr>
          <w:sz w:val="40"/>
          <w:szCs w:val="40"/>
        </w:rPr>
        <w:t xml:space="preserve"> напряжённой умственной работы</w:t>
      </w:r>
      <w:r w:rsidR="00D97C16">
        <w:rPr>
          <w:sz w:val="40"/>
          <w:szCs w:val="40"/>
        </w:rPr>
        <w:t xml:space="preserve"> и</w:t>
      </w:r>
      <w:r w:rsidR="00565D09" w:rsidRPr="0020298D">
        <w:rPr>
          <w:sz w:val="40"/>
          <w:szCs w:val="40"/>
        </w:rPr>
        <w:t xml:space="preserve"> большей концентрации внимания. После этого можно п</w:t>
      </w:r>
      <w:r>
        <w:rPr>
          <w:sz w:val="40"/>
          <w:szCs w:val="40"/>
        </w:rPr>
        <w:t xml:space="preserve">риступить </w:t>
      </w:r>
      <w:r w:rsidR="00D97C16">
        <w:rPr>
          <w:sz w:val="40"/>
          <w:szCs w:val="40"/>
        </w:rPr>
        <w:t xml:space="preserve">                </w:t>
      </w:r>
      <w:r>
        <w:rPr>
          <w:sz w:val="40"/>
          <w:szCs w:val="40"/>
        </w:rPr>
        <w:t>к более лёгким заданиям</w:t>
      </w:r>
      <w:r w:rsidR="00565D09" w:rsidRPr="0020298D">
        <w:rPr>
          <w:sz w:val="40"/>
          <w:szCs w:val="40"/>
        </w:rPr>
        <w:t>.</w:t>
      </w:r>
    </w:p>
    <w:p w:rsidR="0048658D" w:rsidRPr="0048658D" w:rsidRDefault="0048658D" w:rsidP="003817E0">
      <w:pPr>
        <w:shd w:val="clear" w:color="auto" w:fill="FFFFFF"/>
        <w:ind w:firstLine="709"/>
        <w:jc w:val="both"/>
        <w:rPr>
          <w:sz w:val="28"/>
          <w:szCs w:val="28"/>
        </w:rPr>
      </w:pPr>
    </w:p>
    <w:p w:rsidR="00565D09" w:rsidRPr="0020298D" w:rsidRDefault="00565D09" w:rsidP="003817E0">
      <w:pPr>
        <w:shd w:val="clear" w:color="auto" w:fill="FFFFFF"/>
        <w:jc w:val="center"/>
        <w:rPr>
          <w:b/>
          <w:sz w:val="40"/>
          <w:szCs w:val="40"/>
        </w:rPr>
      </w:pPr>
      <w:r w:rsidRPr="0020298D">
        <w:rPr>
          <w:b/>
          <w:sz w:val="40"/>
          <w:szCs w:val="40"/>
        </w:rPr>
        <w:t>5.Продолжительность выполнения домашних заданий</w:t>
      </w:r>
    </w:p>
    <w:p w:rsidR="00565D09" w:rsidRPr="0020298D" w:rsidRDefault="00917DCC" w:rsidP="003817E0">
      <w:pPr>
        <w:shd w:val="clear" w:color="auto" w:fill="FFFFFF"/>
        <w:ind w:firstLine="709"/>
        <w:jc w:val="both"/>
        <w:rPr>
          <w:sz w:val="40"/>
          <w:szCs w:val="40"/>
        </w:rPr>
      </w:pPr>
      <w:r>
        <w:rPr>
          <w:sz w:val="40"/>
          <w:szCs w:val="40"/>
        </w:rPr>
        <w:t>В</w:t>
      </w:r>
      <w:r w:rsidR="00565D09" w:rsidRPr="0020298D">
        <w:rPr>
          <w:sz w:val="40"/>
          <w:szCs w:val="40"/>
        </w:rPr>
        <w:t>ремя, затрачиваемое на выполнение домашних заданий, должно соответствовать возраст</w:t>
      </w:r>
      <w:r w:rsidR="000D7ECB">
        <w:rPr>
          <w:sz w:val="40"/>
          <w:szCs w:val="40"/>
        </w:rPr>
        <w:t>у и физическим возможностям ребё</w:t>
      </w:r>
      <w:r w:rsidR="00565D09" w:rsidRPr="0020298D">
        <w:rPr>
          <w:sz w:val="40"/>
          <w:szCs w:val="40"/>
        </w:rPr>
        <w:t xml:space="preserve">нка. </w:t>
      </w:r>
      <w:r w:rsidR="003817E0">
        <w:rPr>
          <w:sz w:val="40"/>
          <w:szCs w:val="40"/>
        </w:rPr>
        <w:t xml:space="preserve">Длительные занятия </w:t>
      </w:r>
      <w:r w:rsidR="00565D09" w:rsidRPr="0020298D">
        <w:rPr>
          <w:sz w:val="40"/>
          <w:szCs w:val="40"/>
        </w:rPr>
        <w:t>могут привести к пере</w:t>
      </w:r>
      <w:r w:rsidR="003817E0">
        <w:rPr>
          <w:sz w:val="40"/>
          <w:szCs w:val="40"/>
        </w:rPr>
        <w:t xml:space="preserve">утомлению и </w:t>
      </w:r>
      <w:r w:rsidR="00565D09" w:rsidRPr="0020298D">
        <w:rPr>
          <w:sz w:val="40"/>
          <w:szCs w:val="40"/>
        </w:rPr>
        <w:t>нервному истощению. Согласно требованиям Санитарных норм и правил, время выполнения учащим</w:t>
      </w:r>
      <w:r w:rsidR="000D7ECB">
        <w:rPr>
          <w:sz w:val="40"/>
          <w:szCs w:val="40"/>
        </w:rPr>
        <w:t>и</w:t>
      </w:r>
      <w:r w:rsidR="00565D09" w:rsidRPr="0020298D">
        <w:rPr>
          <w:sz w:val="40"/>
          <w:szCs w:val="40"/>
        </w:rPr>
        <w:t>ся домашнего задания не должно превышать</w:t>
      </w:r>
    </w:p>
    <w:p w:rsidR="00565D09" w:rsidRPr="0020298D" w:rsidRDefault="00565D09" w:rsidP="00565D09">
      <w:pPr>
        <w:shd w:val="clear" w:color="auto" w:fill="FFFFFF"/>
        <w:ind w:left="360"/>
        <w:rPr>
          <w:sz w:val="40"/>
          <w:szCs w:val="40"/>
        </w:rPr>
      </w:pPr>
      <w:r w:rsidRPr="0020298D">
        <w:rPr>
          <w:sz w:val="40"/>
          <w:szCs w:val="40"/>
        </w:rPr>
        <w:t>-  во II классе — 1,2 часа</w:t>
      </w:r>
      <w:r w:rsidRPr="0020298D">
        <w:rPr>
          <w:sz w:val="40"/>
          <w:szCs w:val="40"/>
        </w:rPr>
        <w:br/>
        <w:t xml:space="preserve">- </w:t>
      </w:r>
      <w:r w:rsidR="003817E0">
        <w:rPr>
          <w:sz w:val="40"/>
          <w:szCs w:val="40"/>
        </w:rPr>
        <w:t>в III и IV классах — 1,5 часа</w:t>
      </w:r>
      <w:r w:rsidRPr="0020298D">
        <w:rPr>
          <w:sz w:val="40"/>
          <w:szCs w:val="40"/>
        </w:rPr>
        <w:t xml:space="preserve"> </w:t>
      </w:r>
    </w:p>
    <w:p w:rsidR="00565D09" w:rsidRPr="0020298D" w:rsidRDefault="00CE5ED1" w:rsidP="00565D09">
      <w:pPr>
        <w:shd w:val="clear" w:color="auto" w:fill="FFFFFF"/>
        <w:ind w:left="360"/>
        <w:rPr>
          <w:sz w:val="40"/>
          <w:szCs w:val="40"/>
        </w:rPr>
      </w:pPr>
      <w:r>
        <w:rPr>
          <w:sz w:val="40"/>
          <w:szCs w:val="40"/>
        </w:rPr>
        <w:lastRenderedPageBreak/>
        <w:t xml:space="preserve">- </w:t>
      </w:r>
      <w:r w:rsidR="00565D09" w:rsidRPr="0020298D">
        <w:rPr>
          <w:sz w:val="40"/>
          <w:szCs w:val="40"/>
        </w:rPr>
        <w:t xml:space="preserve">в 5-6 классах – 2 </w:t>
      </w:r>
      <w:r>
        <w:rPr>
          <w:sz w:val="40"/>
          <w:szCs w:val="40"/>
        </w:rPr>
        <w:t>часа</w:t>
      </w:r>
      <w:r w:rsidR="00565D09" w:rsidRPr="0020298D">
        <w:rPr>
          <w:sz w:val="40"/>
          <w:szCs w:val="40"/>
        </w:rPr>
        <w:t xml:space="preserve"> </w:t>
      </w:r>
    </w:p>
    <w:p w:rsidR="00565D09" w:rsidRPr="0020298D" w:rsidRDefault="00CE5ED1" w:rsidP="00565D09">
      <w:pPr>
        <w:shd w:val="clear" w:color="auto" w:fill="FFFFFF"/>
        <w:ind w:left="360"/>
        <w:rPr>
          <w:sz w:val="40"/>
          <w:szCs w:val="40"/>
        </w:rPr>
      </w:pPr>
      <w:r>
        <w:rPr>
          <w:sz w:val="40"/>
          <w:szCs w:val="40"/>
        </w:rPr>
        <w:t xml:space="preserve">- </w:t>
      </w:r>
      <w:r w:rsidR="00565D09" w:rsidRPr="0020298D">
        <w:rPr>
          <w:sz w:val="40"/>
          <w:szCs w:val="40"/>
        </w:rPr>
        <w:t>в 7-8 классах – 2,</w:t>
      </w:r>
      <w:r>
        <w:rPr>
          <w:sz w:val="40"/>
          <w:szCs w:val="40"/>
        </w:rPr>
        <w:t>5 часа</w:t>
      </w:r>
      <w:r w:rsidR="00565D09" w:rsidRPr="0020298D">
        <w:rPr>
          <w:sz w:val="40"/>
          <w:szCs w:val="40"/>
        </w:rPr>
        <w:t xml:space="preserve"> </w:t>
      </w:r>
    </w:p>
    <w:p w:rsidR="00565D09" w:rsidRPr="0020298D" w:rsidRDefault="00565D09" w:rsidP="00565D09">
      <w:pPr>
        <w:shd w:val="clear" w:color="auto" w:fill="FFFFFF"/>
        <w:ind w:left="360"/>
        <w:rPr>
          <w:sz w:val="40"/>
          <w:szCs w:val="40"/>
        </w:rPr>
      </w:pPr>
      <w:r w:rsidRPr="0020298D">
        <w:rPr>
          <w:sz w:val="40"/>
          <w:szCs w:val="40"/>
        </w:rPr>
        <w:t xml:space="preserve">- для старшеклассников – 3 часа.  </w:t>
      </w:r>
    </w:p>
    <w:p w:rsidR="00917DCC" w:rsidRPr="0048658D" w:rsidRDefault="00917DCC" w:rsidP="000D528F">
      <w:pPr>
        <w:shd w:val="clear" w:color="auto" w:fill="FFFFFF"/>
        <w:spacing w:line="350" w:lineRule="atLeast"/>
        <w:ind w:left="360"/>
        <w:jc w:val="center"/>
        <w:rPr>
          <w:b/>
          <w:sz w:val="28"/>
          <w:szCs w:val="28"/>
        </w:rPr>
      </w:pPr>
    </w:p>
    <w:p w:rsidR="00565D09" w:rsidRPr="0020298D" w:rsidRDefault="00565D09" w:rsidP="000D528F">
      <w:pPr>
        <w:shd w:val="clear" w:color="auto" w:fill="FFFFFF"/>
        <w:spacing w:line="350" w:lineRule="atLeast"/>
        <w:ind w:left="360"/>
        <w:jc w:val="center"/>
        <w:rPr>
          <w:b/>
          <w:sz w:val="40"/>
          <w:szCs w:val="40"/>
        </w:rPr>
      </w:pPr>
      <w:r w:rsidRPr="0020298D">
        <w:rPr>
          <w:b/>
          <w:sz w:val="40"/>
          <w:szCs w:val="40"/>
        </w:rPr>
        <w:t>6.Соблюдение гигиенических требований</w:t>
      </w:r>
    </w:p>
    <w:p w:rsidR="00565D09" w:rsidRPr="0020298D" w:rsidRDefault="00565D09" w:rsidP="000D528F">
      <w:pPr>
        <w:shd w:val="clear" w:color="auto" w:fill="FFFFFF"/>
        <w:ind w:firstLine="709"/>
        <w:jc w:val="both"/>
        <w:rPr>
          <w:sz w:val="40"/>
          <w:szCs w:val="40"/>
        </w:rPr>
      </w:pPr>
      <w:r w:rsidRPr="0020298D">
        <w:rPr>
          <w:sz w:val="40"/>
          <w:szCs w:val="40"/>
        </w:rPr>
        <w:t xml:space="preserve">При выполнении домашних заданий необходимо соблюдать основные гигиенические требования: </w:t>
      </w:r>
    </w:p>
    <w:p w:rsidR="00565D09" w:rsidRPr="0020298D" w:rsidRDefault="00565D09" w:rsidP="000D528F">
      <w:pPr>
        <w:shd w:val="clear" w:color="auto" w:fill="FFFFFF"/>
        <w:jc w:val="both"/>
        <w:rPr>
          <w:sz w:val="40"/>
          <w:szCs w:val="40"/>
        </w:rPr>
      </w:pPr>
      <w:r w:rsidRPr="0020298D">
        <w:rPr>
          <w:sz w:val="40"/>
          <w:szCs w:val="40"/>
        </w:rPr>
        <w:t xml:space="preserve">– для учащихся II классов после 20 минут занятий необходим перерыв на 5–10 минут. Во время перерыва хорошо сделать несколько гимнастических упражнений, полезна специальная гимнастика для глаз; </w:t>
      </w:r>
    </w:p>
    <w:p w:rsidR="00565D09" w:rsidRDefault="00565D09" w:rsidP="000D528F">
      <w:pPr>
        <w:shd w:val="clear" w:color="auto" w:fill="FFFFFF"/>
        <w:jc w:val="both"/>
        <w:rPr>
          <w:sz w:val="40"/>
          <w:szCs w:val="40"/>
        </w:rPr>
      </w:pPr>
      <w:r w:rsidRPr="0020298D">
        <w:rPr>
          <w:sz w:val="40"/>
          <w:szCs w:val="40"/>
        </w:rPr>
        <w:t>– в III кл</w:t>
      </w:r>
      <w:r w:rsidR="000D528F">
        <w:rPr>
          <w:sz w:val="40"/>
          <w:szCs w:val="40"/>
        </w:rPr>
        <w:t xml:space="preserve">ассе продолжительность занятий без перерыва может быть </w:t>
      </w:r>
      <w:r w:rsidRPr="0020298D">
        <w:rPr>
          <w:sz w:val="40"/>
          <w:szCs w:val="40"/>
        </w:rPr>
        <w:t>30–35 минут, а в IV</w:t>
      </w:r>
      <w:r w:rsidR="000D528F">
        <w:rPr>
          <w:sz w:val="40"/>
          <w:szCs w:val="40"/>
        </w:rPr>
        <w:t xml:space="preserve"> классе </w:t>
      </w:r>
      <w:r w:rsidR="000D528F" w:rsidRPr="0020298D">
        <w:rPr>
          <w:sz w:val="40"/>
          <w:szCs w:val="40"/>
        </w:rPr>
        <w:t>–</w:t>
      </w:r>
      <w:r w:rsidR="00917DCC">
        <w:rPr>
          <w:sz w:val="40"/>
          <w:szCs w:val="40"/>
        </w:rPr>
        <w:t xml:space="preserve"> </w:t>
      </w:r>
      <w:r w:rsidRPr="0020298D">
        <w:rPr>
          <w:sz w:val="40"/>
          <w:szCs w:val="40"/>
        </w:rPr>
        <w:t xml:space="preserve">40–45 минут. </w:t>
      </w:r>
      <w:r w:rsidR="000D528F">
        <w:rPr>
          <w:sz w:val="40"/>
          <w:szCs w:val="40"/>
        </w:rPr>
        <w:t xml:space="preserve">            </w:t>
      </w:r>
      <w:r w:rsidRPr="0020298D">
        <w:rPr>
          <w:sz w:val="40"/>
          <w:szCs w:val="40"/>
        </w:rPr>
        <w:t>Но на протяжении этого времени должна быть пауза на 2–3 минуты. Во время большого (10-минутного) перерыва учащиеся III–IV классов могут выполнить небольшую физическую работу по дому (например, полить цветы, протереть пыль).</w:t>
      </w:r>
    </w:p>
    <w:p w:rsidR="0048658D" w:rsidRPr="0048658D" w:rsidRDefault="0048658D" w:rsidP="000D528F">
      <w:pPr>
        <w:shd w:val="clear" w:color="auto" w:fill="FFFFFF"/>
        <w:jc w:val="both"/>
        <w:rPr>
          <w:sz w:val="28"/>
          <w:szCs w:val="28"/>
        </w:rPr>
      </w:pPr>
    </w:p>
    <w:p w:rsidR="00565D09" w:rsidRPr="0020298D" w:rsidRDefault="00565D09" w:rsidP="00917DCC">
      <w:pPr>
        <w:pStyle w:val="a3"/>
        <w:shd w:val="clear" w:color="auto" w:fill="FFFFFF"/>
        <w:spacing w:before="0" w:beforeAutospacing="0" w:after="0" w:afterAutospacing="0"/>
        <w:jc w:val="center"/>
        <w:textAlignment w:val="baseline"/>
        <w:rPr>
          <w:b/>
          <w:sz w:val="40"/>
          <w:szCs w:val="40"/>
        </w:rPr>
      </w:pPr>
      <w:r w:rsidRPr="0020298D">
        <w:rPr>
          <w:b/>
          <w:sz w:val="40"/>
          <w:szCs w:val="40"/>
        </w:rPr>
        <w:t>7. Учить детей работать самостоятельно</w:t>
      </w:r>
    </w:p>
    <w:p w:rsidR="00565D09" w:rsidRDefault="00565D09" w:rsidP="00917DCC">
      <w:pPr>
        <w:pStyle w:val="a3"/>
        <w:shd w:val="clear" w:color="auto" w:fill="FFFFFF"/>
        <w:spacing w:before="0" w:beforeAutospacing="0" w:after="0" w:afterAutospacing="0"/>
        <w:ind w:firstLine="709"/>
        <w:jc w:val="both"/>
        <w:textAlignment w:val="baseline"/>
        <w:rPr>
          <w:sz w:val="40"/>
          <w:szCs w:val="40"/>
        </w:rPr>
      </w:pPr>
      <w:r w:rsidRPr="0020298D">
        <w:rPr>
          <w:sz w:val="40"/>
          <w:szCs w:val="40"/>
        </w:rPr>
        <w:t>Н</w:t>
      </w:r>
      <w:r w:rsidR="00917DCC">
        <w:rPr>
          <w:sz w:val="40"/>
          <w:szCs w:val="40"/>
        </w:rPr>
        <w:t>е следует сидеть рядом с ребё</w:t>
      </w:r>
      <w:r w:rsidRPr="0020298D">
        <w:rPr>
          <w:sz w:val="40"/>
          <w:szCs w:val="40"/>
        </w:rPr>
        <w:t>нком все время, пока он делает уроки.  Видя, что родители готовы постоянно находиться рядом, дети сознательно решают ничего не делать самостоятельно и даже просто перестают работать, как только родитель отходит.</w:t>
      </w:r>
    </w:p>
    <w:p w:rsidR="0048658D" w:rsidRPr="0048658D" w:rsidRDefault="0048658D" w:rsidP="00917DCC">
      <w:pPr>
        <w:pStyle w:val="a3"/>
        <w:shd w:val="clear" w:color="auto" w:fill="FFFFFF"/>
        <w:spacing w:before="0" w:beforeAutospacing="0" w:after="0" w:afterAutospacing="0"/>
        <w:ind w:firstLine="709"/>
        <w:jc w:val="both"/>
        <w:textAlignment w:val="baseline"/>
        <w:rPr>
          <w:sz w:val="28"/>
          <w:szCs w:val="28"/>
        </w:rPr>
      </w:pPr>
    </w:p>
    <w:p w:rsidR="00565D09" w:rsidRPr="0020298D" w:rsidRDefault="00565D09" w:rsidP="00917DCC">
      <w:pPr>
        <w:shd w:val="clear" w:color="auto" w:fill="FFFFFF"/>
        <w:jc w:val="center"/>
        <w:textAlignment w:val="baseline"/>
        <w:rPr>
          <w:b/>
          <w:sz w:val="40"/>
          <w:szCs w:val="40"/>
        </w:rPr>
      </w:pPr>
      <w:r w:rsidRPr="0020298D">
        <w:rPr>
          <w:b/>
          <w:sz w:val="40"/>
          <w:szCs w:val="40"/>
        </w:rPr>
        <w:t>8.</w:t>
      </w:r>
      <w:r w:rsidR="00F545F0">
        <w:rPr>
          <w:b/>
          <w:sz w:val="40"/>
          <w:szCs w:val="40"/>
        </w:rPr>
        <w:t xml:space="preserve"> </w:t>
      </w:r>
      <w:r w:rsidRPr="0020298D">
        <w:rPr>
          <w:b/>
          <w:sz w:val="40"/>
          <w:szCs w:val="40"/>
        </w:rPr>
        <w:t>Проверка домашнего задания</w:t>
      </w:r>
    </w:p>
    <w:p w:rsidR="00565D09" w:rsidRPr="0020298D" w:rsidRDefault="00565D09" w:rsidP="00917DCC">
      <w:pPr>
        <w:pStyle w:val="a3"/>
        <w:shd w:val="clear" w:color="auto" w:fill="FFFFFF"/>
        <w:spacing w:before="0" w:beforeAutospacing="0" w:after="0" w:afterAutospacing="0"/>
        <w:ind w:firstLine="709"/>
        <w:jc w:val="both"/>
        <w:textAlignment w:val="baseline"/>
        <w:rPr>
          <w:sz w:val="40"/>
          <w:szCs w:val="40"/>
        </w:rPr>
      </w:pPr>
      <w:r w:rsidRPr="0020298D">
        <w:rPr>
          <w:sz w:val="40"/>
          <w:szCs w:val="40"/>
        </w:rPr>
        <w:t xml:space="preserve">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допущены ошибки, необходимо </w:t>
      </w:r>
      <w:r w:rsidR="000D7ECB">
        <w:rPr>
          <w:sz w:val="40"/>
          <w:szCs w:val="40"/>
        </w:rPr>
        <w:t>сказать ребё</w:t>
      </w:r>
      <w:r w:rsidRPr="0020298D">
        <w:rPr>
          <w:sz w:val="40"/>
          <w:szCs w:val="40"/>
        </w:rPr>
        <w:t xml:space="preserve">нку: «Я думаю, что если ты еще раз проверишь этот </w:t>
      </w:r>
      <w:r w:rsidRPr="0020298D">
        <w:rPr>
          <w:sz w:val="40"/>
          <w:szCs w:val="40"/>
        </w:rPr>
        <w:lastRenderedPageBreak/>
        <w:t>пример, то у тебя получится другой ответ». Это побудит ученика вернуться к заданию без отвращения и чувства бессилия.</w:t>
      </w:r>
    </w:p>
    <w:p w:rsidR="00565D09" w:rsidRDefault="00565D09" w:rsidP="00917DCC">
      <w:pPr>
        <w:pStyle w:val="a3"/>
        <w:shd w:val="clear" w:color="auto" w:fill="FFFFFF"/>
        <w:spacing w:before="0" w:beforeAutospacing="0" w:after="0" w:afterAutospacing="0"/>
        <w:ind w:firstLine="709"/>
        <w:jc w:val="both"/>
        <w:textAlignment w:val="baseline"/>
        <w:rPr>
          <w:sz w:val="40"/>
          <w:szCs w:val="40"/>
        </w:rPr>
      </w:pPr>
      <w:r w:rsidRPr="0020298D">
        <w:rPr>
          <w:sz w:val="40"/>
          <w:szCs w:val="40"/>
        </w:rPr>
        <w:t xml:space="preserve">Если родитель начнет проверку домашнего задания </w:t>
      </w:r>
      <w:r w:rsidR="00917DCC">
        <w:rPr>
          <w:sz w:val="40"/>
          <w:szCs w:val="40"/>
        </w:rPr>
        <w:t xml:space="preserve">                    </w:t>
      </w:r>
      <w:r w:rsidR="000D7ECB">
        <w:rPr>
          <w:sz w:val="40"/>
          <w:szCs w:val="40"/>
        </w:rPr>
        <w:t xml:space="preserve">с разбора ошибок, да ещё и рассердится, то ребёнок вместо исправления недочетов </w:t>
      </w:r>
      <w:r w:rsidRPr="0020298D">
        <w:rPr>
          <w:sz w:val="40"/>
          <w:szCs w:val="40"/>
        </w:rPr>
        <w:t>будет переж</w:t>
      </w:r>
      <w:r w:rsidR="00917DCC">
        <w:rPr>
          <w:sz w:val="40"/>
          <w:szCs w:val="40"/>
        </w:rPr>
        <w:t>ивать, что вызвал недовольство</w:t>
      </w:r>
      <w:r w:rsidRPr="0020298D">
        <w:rPr>
          <w:sz w:val="40"/>
          <w:szCs w:val="40"/>
        </w:rPr>
        <w:t xml:space="preserve"> взрослого.</w:t>
      </w:r>
    </w:p>
    <w:p w:rsidR="0048658D" w:rsidRPr="0048658D" w:rsidRDefault="0048658D" w:rsidP="00917DCC">
      <w:pPr>
        <w:pStyle w:val="a3"/>
        <w:shd w:val="clear" w:color="auto" w:fill="FFFFFF"/>
        <w:spacing w:before="0" w:beforeAutospacing="0" w:after="0" w:afterAutospacing="0"/>
        <w:ind w:firstLine="709"/>
        <w:jc w:val="both"/>
        <w:textAlignment w:val="baseline"/>
        <w:rPr>
          <w:sz w:val="28"/>
          <w:szCs w:val="28"/>
        </w:rPr>
      </w:pPr>
    </w:p>
    <w:p w:rsidR="00917DCC" w:rsidRDefault="00565D09" w:rsidP="00917DCC">
      <w:pPr>
        <w:pStyle w:val="a3"/>
        <w:shd w:val="clear" w:color="auto" w:fill="FFFFFF"/>
        <w:spacing w:before="0" w:beforeAutospacing="0" w:after="0" w:afterAutospacing="0"/>
        <w:jc w:val="center"/>
        <w:textAlignment w:val="baseline"/>
        <w:rPr>
          <w:b/>
          <w:sz w:val="40"/>
          <w:szCs w:val="40"/>
        </w:rPr>
      </w:pPr>
      <w:r w:rsidRPr="0020298D">
        <w:rPr>
          <w:b/>
          <w:sz w:val="40"/>
          <w:szCs w:val="40"/>
        </w:rPr>
        <w:t>9. Спокойствие и терпение – путь к успеху</w:t>
      </w:r>
    </w:p>
    <w:p w:rsidR="00565D09" w:rsidRDefault="00565D09" w:rsidP="00917DCC">
      <w:pPr>
        <w:pStyle w:val="a3"/>
        <w:shd w:val="clear" w:color="auto" w:fill="FFFFFF"/>
        <w:spacing w:before="0" w:beforeAutospacing="0" w:after="0" w:afterAutospacing="0"/>
        <w:ind w:firstLine="709"/>
        <w:jc w:val="both"/>
        <w:textAlignment w:val="baseline"/>
        <w:rPr>
          <w:sz w:val="40"/>
          <w:szCs w:val="40"/>
        </w:rPr>
      </w:pPr>
      <w:r w:rsidRPr="0020298D">
        <w:rPr>
          <w:sz w:val="40"/>
          <w:szCs w:val="40"/>
        </w:rPr>
        <w:t xml:space="preserve">Родителям ни в коем случае нельзя злиться и кричать на детей, когда они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 </w:t>
      </w:r>
      <w:r w:rsidR="000D7ECB">
        <w:rPr>
          <w:sz w:val="40"/>
          <w:szCs w:val="40"/>
        </w:rPr>
        <w:t>Гримасы, напряжё</w:t>
      </w:r>
      <w:r w:rsidRPr="0020298D">
        <w:rPr>
          <w:sz w:val="40"/>
          <w:szCs w:val="40"/>
        </w:rPr>
        <w:t>нность позы, вздохи, поднятые брови и др</w:t>
      </w:r>
      <w:r w:rsidR="0044210C">
        <w:rPr>
          <w:sz w:val="40"/>
          <w:szCs w:val="40"/>
        </w:rPr>
        <w:t>. являю</w:t>
      </w:r>
      <w:r w:rsidRPr="0020298D">
        <w:rPr>
          <w:sz w:val="40"/>
          <w:szCs w:val="40"/>
        </w:rPr>
        <w:t>тся н</w:t>
      </w:r>
      <w:r w:rsidR="0044210C">
        <w:rPr>
          <w:sz w:val="40"/>
          <w:szCs w:val="40"/>
        </w:rPr>
        <w:t>евербальными ответами на ошибки</w:t>
      </w:r>
      <w:r w:rsidRPr="0020298D">
        <w:rPr>
          <w:sz w:val="40"/>
          <w:szCs w:val="40"/>
        </w:rPr>
        <w:t xml:space="preserve"> детей. Если они достаточно чутки, то быстро примут эти сигналы. </w:t>
      </w:r>
      <w:r w:rsidR="0044210C">
        <w:rPr>
          <w:sz w:val="40"/>
          <w:szCs w:val="40"/>
        </w:rPr>
        <w:t>Это только добавит напряженности</w:t>
      </w:r>
      <w:r w:rsidRPr="0020298D">
        <w:rPr>
          <w:sz w:val="40"/>
          <w:szCs w:val="40"/>
        </w:rPr>
        <w:t xml:space="preserve"> в</w:t>
      </w:r>
      <w:r w:rsidR="0044210C">
        <w:rPr>
          <w:sz w:val="40"/>
          <w:szCs w:val="40"/>
        </w:rPr>
        <w:t>о</w:t>
      </w:r>
      <w:r w:rsidRPr="0020298D">
        <w:rPr>
          <w:sz w:val="40"/>
          <w:szCs w:val="40"/>
        </w:rPr>
        <w:t xml:space="preserve"> взаимоотношения</w:t>
      </w:r>
      <w:r w:rsidR="0044210C">
        <w:rPr>
          <w:sz w:val="40"/>
          <w:szCs w:val="40"/>
        </w:rPr>
        <w:t xml:space="preserve"> с детьми</w:t>
      </w:r>
      <w:r w:rsidRPr="0020298D">
        <w:rPr>
          <w:sz w:val="40"/>
          <w:szCs w:val="40"/>
        </w:rPr>
        <w:t xml:space="preserve">, связанные </w:t>
      </w:r>
      <w:r w:rsidR="0044210C">
        <w:rPr>
          <w:sz w:val="40"/>
          <w:szCs w:val="40"/>
        </w:rPr>
        <w:t xml:space="preserve">                             </w:t>
      </w:r>
      <w:r w:rsidRPr="0020298D">
        <w:rPr>
          <w:sz w:val="40"/>
          <w:szCs w:val="40"/>
        </w:rPr>
        <w:t>с выполнением домашних заданий.</w:t>
      </w:r>
    </w:p>
    <w:p w:rsidR="0048658D" w:rsidRPr="0048658D" w:rsidRDefault="0048658D" w:rsidP="00917DCC">
      <w:pPr>
        <w:pStyle w:val="a3"/>
        <w:shd w:val="clear" w:color="auto" w:fill="FFFFFF"/>
        <w:spacing w:before="0" w:beforeAutospacing="0" w:after="0" w:afterAutospacing="0"/>
        <w:ind w:firstLine="709"/>
        <w:jc w:val="both"/>
        <w:textAlignment w:val="baseline"/>
        <w:rPr>
          <w:sz w:val="28"/>
          <w:szCs w:val="28"/>
        </w:rPr>
      </w:pPr>
    </w:p>
    <w:p w:rsidR="0044210C" w:rsidRDefault="00565D09" w:rsidP="0044210C">
      <w:pPr>
        <w:jc w:val="center"/>
        <w:rPr>
          <w:b/>
          <w:sz w:val="40"/>
          <w:szCs w:val="40"/>
        </w:rPr>
      </w:pPr>
      <w:r w:rsidRPr="0020298D">
        <w:rPr>
          <w:b/>
          <w:sz w:val="40"/>
          <w:szCs w:val="40"/>
        </w:rPr>
        <w:t>9</w:t>
      </w:r>
      <w:r w:rsidR="000D7ECB">
        <w:rPr>
          <w:b/>
          <w:sz w:val="40"/>
          <w:szCs w:val="40"/>
        </w:rPr>
        <w:t>. Не забывайте хвалить ребё</w:t>
      </w:r>
      <w:r w:rsidRPr="0020298D">
        <w:rPr>
          <w:b/>
          <w:sz w:val="40"/>
          <w:szCs w:val="40"/>
        </w:rPr>
        <w:t xml:space="preserve">нка </w:t>
      </w:r>
    </w:p>
    <w:p w:rsidR="00565D09" w:rsidRPr="0020298D" w:rsidRDefault="00565D09" w:rsidP="0044210C">
      <w:pPr>
        <w:jc w:val="center"/>
        <w:rPr>
          <w:b/>
          <w:sz w:val="40"/>
          <w:szCs w:val="40"/>
        </w:rPr>
      </w:pPr>
      <w:r w:rsidRPr="0020298D">
        <w:rPr>
          <w:b/>
          <w:sz w:val="40"/>
          <w:szCs w:val="40"/>
        </w:rPr>
        <w:t>за правильно выполненные задания</w:t>
      </w:r>
    </w:p>
    <w:p w:rsidR="00565D09" w:rsidRDefault="00565D09" w:rsidP="0044210C">
      <w:pPr>
        <w:ind w:firstLine="709"/>
        <w:jc w:val="both"/>
        <w:rPr>
          <w:sz w:val="40"/>
          <w:szCs w:val="40"/>
        </w:rPr>
      </w:pPr>
      <w:r w:rsidRPr="0020298D">
        <w:rPr>
          <w:sz w:val="40"/>
          <w:szCs w:val="40"/>
        </w:rPr>
        <w:t xml:space="preserve">Простые слова «Молодец, ты отлично справился </w:t>
      </w:r>
      <w:r w:rsidR="0044210C">
        <w:rPr>
          <w:sz w:val="40"/>
          <w:szCs w:val="40"/>
        </w:rPr>
        <w:t xml:space="preserve">                      </w:t>
      </w:r>
      <w:r w:rsidRPr="0020298D">
        <w:rPr>
          <w:sz w:val="40"/>
          <w:szCs w:val="40"/>
        </w:rPr>
        <w:t>с заданием!» укрепят уверенность школьника в своих силах и станут стимулом для дальнейшей учёбы. Проду</w:t>
      </w:r>
      <w:r w:rsidR="0044210C">
        <w:rPr>
          <w:sz w:val="40"/>
          <w:szCs w:val="40"/>
        </w:rPr>
        <w:t>майте систему поощрений для ребё</w:t>
      </w:r>
      <w:r w:rsidRPr="0020298D">
        <w:rPr>
          <w:sz w:val="40"/>
          <w:szCs w:val="40"/>
        </w:rPr>
        <w:t>нка. Например, если он хорошо закончил четве</w:t>
      </w:r>
      <w:r w:rsidR="000D7ECB">
        <w:rPr>
          <w:sz w:val="40"/>
          <w:szCs w:val="40"/>
        </w:rPr>
        <w:t xml:space="preserve">рть, </w:t>
      </w:r>
      <w:r w:rsidRPr="0020298D">
        <w:rPr>
          <w:sz w:val="40"/>
          <w:szCs w:val="40"/>
        </w:rPr>
        <w:t>подарите ему долгожданный велосипед или своз</w:t>
      </w:r>
      <w:r w:rsidR="0044210C">
        <w:rPr>
          <w:sz w:val="40"/>
          <w:szCs w:val="40"/>
        </w:rPr>
        <w:t xml:space="preserve">ите </w:t>
      </w:r>
      <w:r w:rsidRPr="0020298D">
        <w:rPr>
          <w:sz w:val="40"/>
          <w:szCs w:val="40"/>
        </w:rPr>
        <w:t>в парк аттракционов.</w:t>
      </w:r>
    </w:p>
    <w:p w:rsidR="0048658D" w:rsidRPr="0020298D" w:rsidRDefault="0048658D" w:rsidP="0044210C">
      <w:pPr>
        <w:ind w:firstLine="709"/>
        <w:jc w:val="both"/>
        <w:rPr>
          <w:sz w:val="40"/>
          <w:szCs w:val="40"/>
        </w:rPr>
      </w:pPr>
    </w:p>
    <w:p w:rsidR="00565D09" w:rsidRPr="0020298D" w:rsidRDefault="00565D09" w:rsidP="0044210C">
      <w:pPr>
        <w:jc w:val="center"/>
        <w:rPr>
          <w:b/>
          <w:sz w:val="40"/>
          <w:szCs w:val="40"/>
        </w:rPr>
      </w:pPr>
      <w:r w:rsidRPr="0020298D">
        <w:rPr>
          <w:b/>
          <w:sz w:val="40"/>
          <w:szCs w:val="40"/>
        </w:rPr>
        <w:lastRenderedPageBreak/>
        <w:t>10</w:t>
      </w:r>
      <w:r w:rsidR="000D7ECB">
        <w:rPr>
          <w:b/>
          <w:sz w:val="40"/>
          <w:szCs w:val="40"/>
        </w:rPr>
        <w:t>. Мотивируйте ребё</w:t>
      </w:r>
      <w:r w:rsidRPr="0020298D">
        <w:rPr>
          <w:b/>
          <w:sz w:val="40"/>
          <w:szCs w:val="40"/>
        </w:rPr>
        <w:t>нка</w:t>
      </w:r>
    </w:p>
    <w:p w:rsidR="00565D09" w:rsidRPr="0020298D" w:rsidRDefault="00565D09" w:rsidP="0044210C">
      <w:pPr>
        <w:ind w:firstLine="709"/>
        <w:jc w:val="both"/>
        <w:rPr>
          <w:sz w:val="40"/>
          <w:szCs w:val="40"/>
        </w:rPr>
      </w:pPr>
      <w:r w:rsidRPr="0020298D">
        <w:rPr>
          <w:sz w:val="40"/>
          <w:szCs w:val="40"/>
        </w:rPr>
        <w:t>Постарайтесь в доступной форме объяснить ребёнку важность выполнения домашних заданий. Объясните ему, что делать уроки – это его работа, и что ваш работодатель, точно так же, как шко</w:t>
      </w:r>
      <w:r w:rsidR="0044210C">
        <w:rPr>
          <w:sz w:val="40"/>
          <w:szCs w:val="40"/>
        </w:rPr>
        <w:t>льный учитель, требует от в</w:t>
      </w:r>
      <w:r w:rsidRPr="0020298D">
        <w:rPr>
          <w:sz w:val="40"/>
          <w:szCs w:val="40"/>
        </w:rPr>
        <w:t xml:space="preserve">ас выполнения определенных обязанностей. </w:t>
      </w:r>
      <w:r w:rsidR="0048658D">
        <w:rPr>
          <w:sz w:val="40"/>
          <w:szCs w:val="40"/>
        </w:rPr>
        <w:t>Покажите ребё</w:t>
      </w:r>
      <w:r w:rsidRPr="0020298D">
        <w:rPr>
          <w:sz w:val="40"/>
          <w:szCs w:val="40"/>
        </w:rPr>
        <w:t>нку наглядный пример. Пусть он время от времени видит своих родителей за умственным трудом, например, за чтением книг.</w:t>
      </w:r>
    </w:p>
    <w:p w:rsidR="00565D09" w:rsidRPr="0020298D" w:rsidRDefault="00565D09" w:rsidP="00565D09">
      <w:pPr>
        <w:jc w:val="both"/>
        <w:rPr>
          <w:sz w:val="40"/>
          <w:szCs w:val="40"/>
        </w:rPr>
      </w:pPr>
    </w:p>
    <w:p w:rsidR="00565D09" w:rsidRPr="0020298D" w:rsidRDefault="0048658D" w:rsidP="00565D09">
      <w:pPr>
        <w:jc w:val="both"/>
        <w:rPr>
          <w:sz w:val="40"/>
          <w:szCs w:val="40"/>
        </w:rPr>
      </w:pPr>
      <w:r>
        <w:rPr>
          <w:noProof/>
          <w:sz w:val="40"/>
          <w:szCs w:val="40"/>
        </w:rPr>
        <w:drawing>
          <wp:anchor distT="0" distB="0" distL="114300" distR="114300" simplePos="0" relativeHeight="251659264" behindDoc="0" locked="0" layoutInCell="1" allowOverlap="1">
            <wp:simplePos x="0" y="0"/>
            <wp:positionH relativeFrom="column">
              <wp:posOffset>13335</wp:posOffset>
            </wp:positionH>
            <wp:positionV relativeFrom="paragraph">
              <wp:posOffset>47625</wp:posOffset>
            </wp:positionV>
            <wp:extent cx="6648450" cy="4432300"/>
            <wp:effectExtent l="19050" t="0" r="0" b="0"/>
            <wp:wrapThrough wrapText="bothSides">
              <wp:wrapPolygon edited="0">
                <wp:start x="-62" y="0"/>
                <wp:lineTo x="-62" y="21538"/>
                <wp:lineTo x="21600" y="21538"/>
                <wp:lineTo x="21600" y="0"/>
                <wp:lineTo x="-62" y="0"/>
              </wp:wrapPolygon>
            </wp:wrapThrough>
            <wp:docPr id="57" name="Рисунок 57" descr="C:\Users\User\Desktop\1647749247_3-amiel-club-p-kartinki-prinadlezhnosti-dlya-shkol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1647749247_3-amiel-club-p-kartinki-prinadlezhnosti-dlya-shkoli-3.jpg"/>
                    <pic:cNvPicPr>
                      <a:picLocks noChangeAspect="1" noChangeArrowheads="1"/>
                    </pic:cNvPicPr>
                  </pic:nvPicPr>
                  <pic:blipFill>
                    <a:blip r:embed="rId9" cstate="print"/>
                    <a:srcRect/>
                    <a:stretch>
                      <a:fillRect/>
                    </a:stretch>
                  </pic:blipFill>
                  <pic:spPr bwMode="auto">
                    <a:xfrm>
                      <a:off x="0" y="0"/>
                      <a:ext cx="6648450" cy="4432300"/>
                    </a:xfrm>
                    <a:prstGeom prst="rect">
                      <a:avLst/>
                    </a:prstGeom>
                    <a:noFill/>
                    <a:ln w="9525">
                      <a:noFill/>
                      <a:miter lim="800000"/>
                      <a:headEnd/>
                      <a:tailEnd/>
                    </a:ln>
                  </pic:spPr>
                </pic:pic>
              </a:graphicData>
            </a:graphic>
          </wp:anchor>
        </w:drawing>
      </w:r>
    </w:p>
    <w:p w:rsidR="00565D09" w:rsidRPr="0020298D" w:rsidRDefault="00565D09" w:rsidP="00565D09">
      <w:pPr>
        <w:jc w:val="both"/>
        <w:rPr>
          <w:sz w:val="40"/>
          <w:szCs w:val="40"/>
        </w:rPr>
      </w:pPr>
    </w:p>
    <w:p w:rsidR="00F47DAD" w:rsidRDefault="00F47DAD" w:rsidP="0068424D">
      <w:pPr>
        <w:jc w:val="center"/>
        <w:rPr>
          <w:rFonts w:ascii="Monotype Corsiva" w:hAnsi="Monotype Corsiva"/>
          <w:b/>
          <w:i/>
          <w:sz w:val="96"/>
          <w:szCs w:val="96"/>
        </w:rPr>
      </w:pPr>
    </w:p>
    <w:p w:rsidR="0048658D" w:rsidRDefault="0048658D" w:rsidP="0068424D">
      <w:pPr>
        <w:jc w:val="center"/>
        <w:rPr>
          <w:rFonts w:ascii="Monotype Corsiva" w:hAnsi="Monotype Corsiva"/>
          <w:b/>
          <w:i/>
          <w:sz w:val="96"/>
          <w:szCs w:val="96"/>
        </w:rPr>
      </w:pPr>
    </w:p>
    <w:sectPr w:rsidR="0048658D" w:rsidSect="0020298D">
      <w:headerReference w:type="even" r:id="rId10"/>
      <w:headerReference w:type="default" r:id="rId11"/>
      <w:footerReference w:type="even" r:id="rId12"/>
      <w:footerReference w:type="default" r:id="rId13"/>
      <w:headerReference w:type="first" r:id="rId14"/>
      <w:footerReference w:type="first" r:id="rId15"/>
      <w:pgSz w:w="11906" w:h="16838"/>
      <w:pgMar w:top="720" w:right="719" w:bottom="818" w:left="709"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EF" w:rsidRDefault="00DC3FEF" w:rsidP="00302CE8">
      <w:r>
        <w:separator/>
      </w:r>
    </w:p>
  </w:endnote>
  <w:endnote w:type="continuationSeparator" w:id="0">
    <w:p w:rsidR="00DC3FEF" w:rsidRDefault="00DC3FEF" w:rsidP="0030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E8" w:rsidRDefault="00302CE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E8" w:rsidRDefault="00302CE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E8" w:rsidRDefault="00302C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EF" w:rsidRDefault="00DC3FEF" w:rsidP="00302CE8">
      <w:r>
        <w:separator/>
      </w:r>
    </w:p>
  </w:footnote>
  <w:footnote w:type="continuationSeparator" w:id="0">
    <w:p w:rsidR="00DC3FEF" w:rsidRDefault="00DC3FEF" w:rsidP="0030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E8" w:rsidRDefault="00302CE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E8" w:rsidRDefault="00302CE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E8" w:rsidRDefault="00302C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6481"/>
    <w:multiLevelType w:val="hybridMultilevel"/>
    <w:tmpl w:val="138E9954"/>
    <w:lvl w:ilvl="0" w:tplc="38CE85F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057A6"/>
    <w:rsid w:val="00063757"/>
    <w:rsid w:val="000D086C"/>
    <w:rsid w:val="000D528F"/>
    <w:rsid w:val="000D7ECB"/>
    <w:rsid w:val="00131CBE"/>
    <w:rsid w:val="0020298D"/>
    <w:rsid w:val="00302CE8"/>
    <w:rsid w:val="00331414"/>
    <w:rsid w:val="00357222"/>
    <w:rsid w:val="003817E0"/>
    <w:rsid w:val="003C2A17"/>
    <w:rsid w:val="003F7B8A"/>
    <w:rsid w:val="0044210C"/>
    <w:rsid w:val="0048658D"/>
    <w:rsid w:val="005647F9"/>
    <w:rsid w:val="00565D09"/>
    <w:rsid w:val="0068424D"/>
    <w:rsid w:val="007057A6"/>
    <w:rsid w:val="00717D67"/>
    <w:rsid w:val="007643B8"/>
    <w:rsid w:val="008E00C8"/>
    <w:rsid w:val="008F5CC0"/>
    <w:rsid w:val="00917DCC"/>
    <w:rsid w:val="009918A3"/>
    <w:rsid w:val="00AB1A8E"/>
    <w:rsid w:val="00AD2E14"/>
    <w:rsid w:val="00BC68A1"/>
    <w:rsid w:val="00C42D9A"/>
    <w:rsid w:val="00CE5ED1"/>
    <w:rsid w:val="00D46508"/>
    <w:rsid w:val="00D97C16"/>
    <w:rsid w:val="00DA2113"/>
    <w:rsid w:val="00DB3EF6"/>
    <w:rsid w:val="00DC3FEF"/>
    <w:rsid w:val="00F017E8"/>
    <w:rsid w:val="00F47DAD"/>
    <w:rsid w:val="00F545F0"/>
    <w:rsid w:val="00FD5D47"/>
    <w:rsid w:val="00FE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D09"/>
    <w:pPr>
      <w:spacing w:before="100" w:beforeAutospacing="1" w:after="100" w:afterAutospacing="1"/>
    </w:pPr>
  </w:style>
  <w:style w:type="paragraph" w:styleId="a4">
    <w:name w:val="Balloon Text"/>
    <w:basedOn w:val="a"/>
    <w:link w:val="a5"/>
    <w:uiPriority w:val="99"/>
    <w:semiHidden/>
    <w:unhideWhenUsed/>
    <w:rsid w:val="00565D09"/>
    <w:rPr>
      <w:rFonts w:ascii="Tahoma" w:hAnsi="Tahoma" w:cs="Tahoma"/>
      <w:sz w:val="16"/>
      <w:szCs w:val="16"/>
    </w:rPr>
  </w:style>
  <w:style w:type="character" w:customStyle="1" w:styleId="a5">
    <w:name w:val="Текст выноски Знак"/>
    <w:basedOn w:val="a0"/>
    <w:link w:val="a4"/>
    <w:uiPriority w:val="99"/>
    <w:semiHidden/>
    <w:rsid w:val="00565D09"/>
    <w:rPr>
      <w:rFonts w:ascii="Tahoma" w:eastAsia="Times New Roman" w:hAnsi="Tahoma" w:cs="Tahoma"/>
      <w:sz w:val="16"/>
      <w:szCs w:val="16"/>
      <w:lang w:eastAsia="ru-RU"/>
    </w:rPr>
  </w:style>
  <w:style w:type="paragraph" w:styleId="a6">
    <w:name w:val="header"/>
    <w:basedOn w:val="a"/>
    <w:link w:val="a7"/>
    <w:uiPriority w:val="99"/>
    <w:semiHidden/>
    <w:unhideWhenUsed/>
    <w:rsid w:val="00302CE8"/>
    <w:pPr>
      <w:tabs>
        <w:tab w:val="center" w:pos="4677"/>
        <w:tab w:val="right" w:pos="9355"/>
      </w:tabs>
    </w:pPr>
  </w:style>
  <w:style w:type="character" w:customStyle="1" w:styleId="a7">
    <w:name w:val="Верхний колонтитул Знак"/>
    <w:basedOn w:val="a0"/>
    <w:link w:val="a6"/>
    <w:uiPriority w:val="99"/>
    <w:semiHidden/>
    <w:rsid w:val="00302CE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02CE8"/>
    <w:pPr>
      <w:tabs>
        <w:tab w:val="center" w:pos="4677"/>
        <w:tab w:val="right" w:pos="9355"/>
      </w:tabs>
    </w:pPr>
  </w:style>
  <w:style w:type="character" w:customStyle="1" w:styleId="a9">
    <w:name w:val="Нижний колонтитул Знак"/>
    <w:basedOn w:val="a0"/>
    <w:link w:val="a8"/>
    <w:uiPriority w:val="99"/>
    <w:semiHidden/>
    <w:rsid w:val="00302CE8"/>
    <w:rPr>
      <w:rFonts w:ascii="Times New Roman" w:eastAsia="Times New Roman" w:hAnsi="Times New Roman" w:cs="Times New Roman"/>
      <w:sz w:val="24"/>
      <w:szCs w:val="24"/>
      <w:lang w:eastAsia="ru-RU"/>
    </w:rPr>
  </w:style>
  <w:style w:type="paragraph" w:customStyle="1" w:styleId="c11">
    <w:name w:val="c11"/>
    <w:basedOn w:val="a"/>
    <w:rsid w:val="00F017E8"/>
    <w:pPr>
      <w:spacing w:before="100" w:beforeAutospacing="1" w:after="100" w:afterAutospacing="1"/>
    </w:pPr>
  </w:style>
  <w:style w:type="character" w:customStyle="1" w:styleId="c4">
    <w:name w:val="c4"/>
    <w:basedOn w:val="a0"/>
    <w:rsid w:val="00F017E8"/>
  </w:style>
  <w:style w:type="paragraph" w:customStyle="1" w:styleId="c3">
    <w:name w:val="c3"/>
    <w:basedOn w:val="a"/>
    <w:rsid w:val="00F017E8"/>
    <w:pPr>
      <w:spacing w:before="100" w:beforeAutospacing="1" w:after="100" w:afterAutospacing="1"/>
    </w:pPr>
  </w:style>
  <w:style w:type="character" w:customStyle="1" w:styleId="c1">
    <w:name w:val="c1"/>
    <w:basedOn w:val="a0"/>
    <w:rsid w:val="00F017E8"/>
  </w:style>
  <w:style w:type="character" w:customStyle="1" w:styleId="c6">
    <w:name w:val="c6"/>
    <w:basedOn w:val="a0"/>
    <w:rsid w:val="00F017E8"/>
  </w:style>
  <w:style w:type="character" w:customStyle="1" w:styleId="c0">
    <w:name w:val="c0"/>
    <w:basedOn w:val="a0"/>
    <w:rsid w:val="00F017E8"/>
  </w:style>
  <w:style w:type="paragraph" w:customStyle="1" w:styleId="c18">
    <w:name w:val="c18"/>
    <w:basedOn w:val="a"/>
    <w:rsid w:val="00F017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33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99233-067E-43C8-A5A2-6100BECF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2023-11-12T22:57:00Z</cp:lastPrinted>
  <dcterms:created xsi:type="dcterms:W3CDTF">2023-11-12T15:25:00Z</dcterms:created>
  <dcterms:modified xsi:type="dcterms:W3CDTF">2023-11-12T23:04:00Z</dcterms:modified>
</cp:coreProperties>
</file>